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жовтень 2019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EA06B8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жовтень місяць до виконавчого комітету Ніжинської міської ради надійшло </w:t>
      </w:r>
      <w:r>
        <w:rPr>
          <w:color w:val="000000"/>
          <w:sz w:val="28"/>
          <w:szCs w:val="28"/>
          <w:lang w:val="uk-UA"/>
        </w:rPr>
        <w:t>550</w:t>
      </w:r>
      <w:r w:rsidR="00272D3B">
        <w:rPr>
          <w:color w:val="000000"/>
          <w:sz w:val="28"/>
          <w:szCs w:val="28"/>
          <w:lang w:val="uk-UA"/>
        </w:rPr>
        <w:t xml:space="preserve"> вхідних</w:t>
      </w:r>
      <w:r>
        <w:rPr>
          <w:color w:val="000000"/>
          <w:sz w:val="28"/>
          <w:szCs w:val="28"/>
          <w:lang w:val="uk-UA"/>
        </w:rPr>
        <w:t xml:space="preserve"> документ</w:t>
      </w:r>
      <w:r w:rsidR="00272D3B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 від юридичних осіб, з них 56 з контрольними термінами виконання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 </w:t>
      </w:r>
      <w:r w:rsidRPr="00774B97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>7</w:t>
      </w:r>
      <w:r w:rsidRPr="00C76ACF">
        <w:rPr>
          <w:color w:val="FF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Default="00EA06B8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Міністерств – </w:t>
      </w:r>
      <w:r>
        <w:rPr>
          <w:sz w:val="28"/>
          <w:szCs w:val="28"/>
          <w:lang w:val="uk-UA"/>
        </w:rPr>
        <w:t>1/1;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 ВРУ – 1;</w:t>
      </w:r>
    </w:p>
    <w:p w:rsidR="00EA06B8" w:rsidRPr="00FA3BB0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Чернігівської облради – 1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1;</w:t>
      </w:r>
    </w:p>
    <w:p w:rsidR="00EA06B8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Pr="007F0C23">
        <w:rPr>
          <w:sz w:val="28"/>
          <w:szCs w:val="28"/>
          <w:lang w:val="uk-UA"/>
        </w:rPr>
        <w:t>34</w:t>
      </w:r>
      <w:r w:rsidRPr="00850182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ухвал та рішень;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Ніжинської міської ради – 12/10;</w:t>
      </w:r>
    </w:p>
    <w:p w:rsidR="00EA06B8" w:rsidRDefault="00EA06B8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запитів на інформацію згідно ЗУ «Про доступ до публічної інформації», </w:t>
      </w:r>
    </w:p>
    <w:p w:rsidR="00EA06B8" w:rsidRPr="00FA3BB0" w:rsidRDefault="00EA06B8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</w:t>
      </w:r>
      <w:r w:rsidR="00272D3B">
        <w:rPr>
          <w:sz w:val="28"/>
          <w:szCs w:val="28"/>
          <w:lang w:val="uk-UA"/>
        </w:rPr>
        <w:t xml:space="preserve"> запитів</w:t>
      </w:r>
      <w:r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80A96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и</w:t>
      </w:r>
      <w:r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80A96">
        <w:rPr>
          <w:sz w:val="28"/>
          <w:szCs w:val="28"/>
          <w:lang w:val="uk-UA"/>
        </w:rPr>
        <w:t xml:space="preserve"> запитів з прокуратури, </w:t>
      </w:r>
    </w:p>
    <w:p w:rsidR="00EA06B8" w:rsidRPr="00C76ACF" w:rsidRDefault="00EA06B8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судових повіст</w:t>
      </w:r>
      <w:r>
        <w:rPr>
          <w:color w:val="000000"/>
          <w:sz w:val="28"/>
          <w:szCs w:val="28"/>
          <w:lang w:val="uk-UA"/>
        </w:rPr>
        <w:t>ок</w:t>
      </w:r>
      <w:r w:rsidRPr="00C76ACF">
        <w:rPr>
          <w:sz w:val="28"/>
          <w:szCs w:val="28"/>
          <w:lang w:val="uk-UA"/>
        </w:rPr>
        <w:t>;</w:t>
      </w:r>
    </w:p>
    <w:p w:rsidR="00EA06B8" w:rsidRPr="007F0C23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7F0C23">
        <w:rPr>
          <w:sz w:val="28"/>
          <w:szCs w:val="28"/>
          <w:lang w:val="uk-UA"/>
        </w:rPr>
        <w:t xml:space="preserve"> адвокатськ</w:t>
      </w:r>
      <w:r w:rsidR="00272D3B">
        <w:rPr>
          <w:sz w:val="28"/>
          <w:szCs w:val="28"/>
          <w:lang w:val="uk-UA"/>
        </w:rPr>
        <w:t>их</w:t>
      </w:r>
      <w:r w:rsidRPr="007F0C23">
        <w:rPr>
          <w:sz w:val="28"/>
          <w:szCs w:val="28"/>
          <w:lang w:val="uk-UA"/>
        </w:rPr>
        <w:t xml:space="preserve"> запит</w:t>
      </w:r>
      <w:r w:rsidR="00272D3B">
        <w:rPr>
          <w:sz w:val="28"/>
          <w:szCs w:val="28"/>
          <w:lang w:val="uk-UA"/>
        </w:rPr>
        <w:t>ів</w:t>
      </w:r>
      <w:r w:rsidRPr="007F0C23">
        <w:rPr>
          <w:sz w:val="28"/>
          <w:szCs w:val="28"/>
          <w:lang w:val="uk-UA"/>
        </w:rPr>
        <w:t>;</w:t>
      </w:r>
    </w:p>
    <w:p w:rsidR="00EA06B8" w:rsidRPr="00280A9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280A96">
        <w:rPr>
          <w:sz w:val="28"/>
          <w:szCs w:val="28"/>
          <w:lang w:val="uk-UA"/>
        </w:rPr>
        <w:t xml:space="preserve"> справ від приватного нотаріуса;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214/8;</w:t>
      </w:r>
    </w:p>
    <w:p w:rsidR="00EA06B8" w:rsidRPr="00280A9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0A96">
        <w:rPr>
          <w:sz w:val="28"/>
          <w:szCs w:val="28"/>
          <w:lang w:val="uk-UA"/>
        </w:rPr>
        <w:t>з обл.</w:t>
      </w:r>
      <w:r w:rsidR="000D3A5C">
        <w:rPr>
          <w:sz w:val="28"/>
          <w:szCs w:val="28"/>
          <w:lang w:val="uk-UA"/>
        </w:rPr>
        <w:t xml:space="preserve"> управлінь та департаментів – 38</w:t>
      </w:r>
      <w:r w:rsidRPr="00280A96">
        <w:rPr>
          <w:sz w:val="28"/>
          <w:szCs w:val="28"/>
          <w:lang w:val="uk-UA"/>
        </w:rPr>
        <w:t>/</w:t>
      </w:r>
      <w:r w:rsidR="000D3A5C">
        <w:rPr>
          <w:sz w:val="28"/>
          <w:szCs w:val="28"/>
          <w:lang w:val="uk-UA"/>
        </w:rPr>
        <w:t>29</w:t>
      </w:r>
      <w:r w:rsidRPr="00280A9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ОДА/ОР – </w:t>
      </w:r>
      <w:r w:rsidR="000D3A5C">
        <w:rPr>
          <w:sz w:val="28"/>
          <w:szCs w:val="28"/>
          <w:lang w:val="uk-UA"/>
        </w:rPr>
        <w:t>46/11</w:t>
      </w:r>
      <w:r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145</w:t>
      </w:r>
      <w:r w:rsidR="00272D3B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організації – 81/10</w:t>
      </w:r>
      <w:r w:rsidR="00272D3B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474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186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Default="00EA06B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Оформлено 4 протоколи оперативних нарад при міському голові  та 6</w:t>
      </w:r>
      <w:r>
        <w:rPr>
          <w:color w:val="FF0000"/>
          <w:sz w:val="28"/>
          <w:szCs w:val="28"/>
          <w:lang w:val="uk-UA"/>
        </w:rPr>
        <w:t xml:space="preserve"> </w:t>
      </w:r>
      <w:r w:rsidR="00272D3B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47</w:t>
      </w:r>
      <w:r w:rsidR="00272D3B">
        <w:rPr>
          <w:sz w:val="28"/>
          <w:szCs w:val="28"/>
          <w:lang w:val="uk-UA"/>
        </w:rPr>
        <w:t xml:space="preserve"> рішень</w:t>
      </w:r>
      <w:r>
        <w:rPr>
          <w:sz w:val="28"/>
          <w:szCs w:val="28"/>
          <w:lang w:val="uk-UA"/>
        </w:rPr>
        <w:t xml:space="preserve"> виконавчого комітету, які розглянуті на 6 засіданнях виконавчого комітету та доведені до 273 виконавців.</w:t>
      </w:r>
    </w:p>
    <w:p w:rsidR="00EA06B8" w:rsidRDefault="00EA06B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36 розпоряджень з основних видів діяльності, які доведені до 157 виконавців.</w:t>
      </w:r>
    </w:p>
    <w:p w:rsidR="00EA06B8" w:rsidRPr="00774B97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774B97">
        <w:rPr>
          <w:sz w:val="28"/>
          <w:szCs w:val="28"/>
          <w:lang w:val="uk-UA"/>
        </w:rPr>
        <w:t xml:space="preserve">Всього до сектору звернень громадян надійшло </w:t>
      </w:r>
      <w:r>
        <w:rPr>
          <w:sz w:val="28"/>
          <w:szCs w:val="28"/>
          <w:lang w:val="uk-UA"/>
        </w:rPr>
        <w:t>337</w:t>
      </w:r>
      <w:r w:rsidRPr="00774B97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яв від громадян нашого міста, 52</w:t>
      </w:r>
      <w:r w:rsidRPr="00774B97">
        <w:rPr>
          <w:sz w:val="28"/>
          <w:szCs w:val="28"/>
          <w:lang w:val="uk-UA"/>
        </w:rPr>
        <w:t xml:space="preserve"> - з Урядової  гарячої  лінії голови  Чернігівської ОДА. На контроль прийнято  – </w:t>
      </w:r>
      <w:r>
        <w:rPr>
          <w:sz w:val="28"/>
          <w:szCs w:val="28"/>
          <w:lang w:val="uk-UA"/>
        </w:rPr>
        <w:t>225</w:t>
      </w:r>
      <w:r w:rsidR="00272D3B">
        <w:rPr>
          <w:sz w:val="28"/>
          <w:szCs w:val="28"/>
          <w:lang w:val="uk-UA"/>
        </w:rPr>
        <w:t xml:space="preserve">  звернень</w:t>
      </w:r>
      <w:r w:rsidRPr="00774B97">
        <w:rPr>
          <w:sz w:val="28"/>
          <w:szCs w:val="28"/>
          <w:lang w:val="uk-UA"/>
        </w:rPr>
        <w:t xml:space="preserve">  жителів; зареєстровано </w:t>
      </w:r>
      <w:r>
        <w:rPr>
          <w:sz w:val="28"/>
          <w:szCs w:val="28"/>
          <w:lang w:val="uk-UA"/>
        </w:rPr>
        <w:t>16</w:t>
      </w:r>
      <w:r w:rsidRPr="00774B97">
        <w:rPr>
          <w:sz w:val="28"/>
          <w:szCs w:val="28"/>
          <w:lang w:val="uk-UA"/>
        </w:rPr>
        <w:t xml:space="preserve"> ко</w:t>
      </w:r>
      <w:r w:rsidR="00272D3B">
        <w:rPr>
          <w:sz w:val="28"/>
          <w:szCs w:val="28"/>
          <w:lang w:val="uk-UA"/>
        </w:rPr>
        <w:t>лективних  звернень; за жовтень</w:t>
      </w:r>
      <w:r w:rsidRPr="00774B97">
        <w:rPr>
          <w:sz w:val="28"/>
          <w:szCs w:val="28"/>
          <w:lang w:val="uk-UA"/>
        </w:rPr>
        <w:t xml:space="preserve"> місяць знято з к</w:t>
      </w:r>
      <w:r>
        <w:rPr>
          <w:sz w:val="28"/>
          <w:szCs w:val="28"/>
          <w:lang w:val="uk-UA"/>
        </w:rPr>
        <w:t>онтролю 305</w:t>
      </w:r>
      <w:r w:rsidRPr="00774B97">
        <w:rPr>
          <w:sz w:val="28"/>
          <w:szCs w:val="28"/>
          <w:lang w:val="uk-UA"/>
        </w:rPr>
        <w:t xml:space="preserve"> звернень. Прийом міського голови – </w:t>
      </w:r>
      <w:r>
        <w:rPr>
          <w:sz w:val="28"/>
          <w:szCs w:val="28"/>
        </w:rPr>
        <w:t>18</w:t>
      </w:r>
      <w:r>
        <w:rPr>
          <w:sz w:val="28"/>
          <w:szCs w:val="28"/>
          <w:lang w:val="uk-UA"/>
        </w:rPr>
        <w:t xml:space="preserve"> громадян ( 08.10.19; 25.10.19</w:t>
      </w:r>
      <w:r w:rsidRPr="00774B9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D3A5C"/>
    <w:rsid w:val="00272D3B"/>
    <w:rsid w:val="00C710AA"/>
    <w:rsid w:val="00CE13D4"/>
    <w:rsid w:val="00EA06B8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2BC6-A12E-4985-A31E-87A70F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VNMR-65-02</cp:lastModifiedBy>
  <cp:revision>2</cp:revision>
  <cp:lastPrinted>2019-11-05T12:42:00Z</cp:lastPrinted>
  <dcterms:created xsi:type="dcterms:W3CDTF">2019-11-05T13:32:00Z</dcterms:created>
  <dcterms:modified xsi:type="dcterms:W3CDTF">2019-11-05T13:32:00Z</dcterms:modified>
</cp:coreProperties>
</file>